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D6" w:rsidRPr="00414BD6" w:rsidRDefault="00414BD6" w:rsidP="0044321B">
      <w:pPr>
        <w:rPr>
          <w:rFonts w:ascii="Times New Roman" w:hAnsi="Times New Roman"/>
          <w:sz w:val="36"/>
          <w:szCs w:val="36"/>
        </w:rPr>
      </w:pPr>
      <w:r w:rsidRPr="00414BD6">
        <w:rPr>
          <w:rFonts w:ascii="Times New Roman" w:hAnsi="Times New Roman"/>
          <w:sz w:val="36"/>
          <w:szCs w:val="36"/>
        </w:rPr>
        <w:t>ОАО «ЧЭК»</w:t>
      </w:r>
    </w:p>
    <w:p w:rsidR="0044321B" w:rsidRPr="00D77BEA" w:rsidRDefault="0044321B" w:rsidP="0044321B">
      <w:pPr>
        <w:rPr>
          <w:rFonts w:ascii="Times New Roman" w:hAnsi="Times New Roman"/>
        </w:rPr>
      </w:pPr>
      <w:r w:rsidRPr="00D77BEA">
        <w:rPr>
          <w:rFonts w:ascii="Times New Roman" w:hAnsi="Times New Roman"/>
        </w:rPr>
        <w:t>Перечень мероприятий по с</w:t>
      </w:r>
      <w:r>
        <w:rPr>
          <w:rFonts w:ascii="Times New Roman" w:hAnsi="Times New Roman"/>
        </w:rPr>
        <w:t>нижению размеров потерь в сетях на 201</w:t>
      </w:r>
      <w:r w:rsidR="001913AE">
        <w:rPr>
          <w:rFonts w:ascii="Times New Roman" w:hAnsi="Times New Roman"/>
        </w:rPr>
        <w:t>7</w:t>
      </w:r>
      <w:bookmarkStart w:id="0" w:name="_GoBack"/>
      <w:bookmarkEnd w:id="0"/>
      <w:r>
        <w:rPr>
          <w:rFonts w:ascii="Times New Roman" w:hAnsi="Times New Roman"/>
        </w:rPr>
        <w:t xml:space="preserve">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373"/>
        <w:gridCol w:w="1134"/>
        <w:gridCol w:w="2410"/>
      </w:tblGrid>
      <w:tr w:rsidR="00C91929" w:rsidRPr="00084EDB" w:rsidTr="00894D53">
        <w:tc>
          <w:tcPr>
            <w:tcW w:w="547" w:type="dxa"/>
            <w:vAlign w:val="center"/>
          </w:tcPr>
          <w:p w:rsidR="00C91929" w:rsidRPr="00084EDB" w:rsidRDefault="00C91929" w:rsidP="00894D5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084EDB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084EDB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5373" w:type="dxa"/>
            <w:vAlign w:val="center"/>
          </w:tcPr>
          <w:p w:rsidR="00C91929" w:rsidRPr="00084EDB" w:rsidRDefault="00C91929" w:rsidP="00894D5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C91929" w:rsidRPr="00084EDB" w:rsidRDefault="00C91929" w:rsidP="00894D5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Сроки выполнения</w:t>
            </w:r>
          </w:p>
        </w:tc>
        <w:tc>
          <w:tcPr>
            <w:tcW w:w="2410" w:type="dxa"/>
            <w:vAlign w:val="center"/>
          </w:tcPr>
          <w:p w:rsidR="00C91929" w:rsidRPr="00084EDB" w:rsidRDefault="00C91929" w:rsidP="00894D5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Источник финансирования</w:t>
            </w:r>
          </w:p>
        </w:tc>
      </w:tr>
      <w:tr w:rsidR="00C91929" w:rsidRPr="00084EDB" w:rsidTr="00894D53">
        <w:tc>
          <w:tcPr>
            <w:tcW w:w="547" w:type="dxa"/>
            <w:vAlign w:val="center"/>
          </w:tcPr>
          <w:p w:rsidR="00C91929" w:rsidRPr="00B5271B" w:rsidRDefault="00C91929" w:rsidP="00894D53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C91929">
              <w:rPr>
                <w:rFonts w:ascii="Times New Roman" w:hAnsi="Times New Roman"/>
              </w:rPr>
              <w:t>1</w:t>
            </w:r>
          </w:p>
        </w:tc>
        <w:tc>
          <w:tcPr>
            <w:tcW w:w="5373" w:type="dxa"/>
            <w:vAlign w:val="center"/>
          </w:tcPr>
          <w:p w:rsidR="00C91929" w:rsidRPr="00C91929" w:rsidRDefault="00C91929" w:rsidP="00894D5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по выявлению неучтенной электроэнергии</w:t>
            </w:r>
          </w:p>
        </w:tc>
        <w:tc>
          <w:tcPr>
            <w:tcW w:w="1134" w:type="dxa"/>
            <w:vAlign w:val="center"/>
          </w:tcPr>
          <w:p w:rsidR="00C91929" w:rsidRPr="00C91929" w:rsidRDefault="001913AE" w:rsidP="001F0F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894D53">
              <w:rPr>
                <w:rFonts w:ascii="Times New Roman" w:hAnsi="Times New Roman"/>
              </w:rPr>
              <w:t xml:space="preserve"> </w:t>
            </w:r>
            <w:r w:rsidR="00C91929"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91929" w:rsidRPr="00CB6C20" w:rsidRDefault="00CB6C20" w:rsidP="00894D53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CB6C20" w:rsidRPr="00084EDB" w:rsidTr="00894D53">
        <w:tc>
          <w:tcPr>
            <w:tcW w:w="547" w:type="dxa"/>
            <w:vAlign w:val="center"/>
          </w:tcPr>
          <w:p w:rsidR="00CB6C20" w:rsidRPr="00084EDB" w:rsidRDefault="00CB6C20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73" w:type="dxa"/>
            <w:vAlign w:val="center"/>
          </w:tcPr>
          <w:p w:rsidR="00CB6C20" w:rsidRPr="00C91929" w:rsidRDefault="00CB6C20" w:rsidP="00894D5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Выравнивание нагрузок фаз в электрических сетях 0,38 </w:t>
            </w:r>
            <w:proofErr w:type="spellStart"/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CB6C20" w:rsidRPr="00C91929" w:rsidRDefault="001913AE" w:rsidP="001F0F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894D53">
              <w:rPr>
                <w:rFonts w:ascii="Times New Roman" w:hAnsi="Times New Roman"/>
              </w:rPr>
              <w:t xml:space="preserve"> </w:t>
            </w:r>
            <w:r w:rsidR="00CB6C20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B6C20" w:rsidRPr="00CB6C20" w:rsidRDefault="00CB6C20" w:rsidP="00894D53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CB6C20" w:rsidRPr="00084EDB" w:rsidTr="00894D53">
        <w:tc>
          <w:tcPr>
            <w:tcW w:w="547" w:type="dxa"/>
            <w:vAlign w:val="center"/>
          </w:tcPr>
          <w:p w:rsidR="00CB6C20" w:rsidRPr="00084EDB" w:rsidRDefault="00CB6C20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73" w:type="dxa"/>
            <w:vAlign w:val="center"/>
          </w:tcPr>
          <w:p w:rsidR="00CB6C20" w:rsidRPr="00C91929" w:rsidRDefault="00CB6C20" w:rsidP="00894D5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1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 расчетного и технического учета</w:t>
            </w:r>
          </w:p>
        </w:tc>
        <w:tc>
          <w:tcPr>
            <w:tcW w:w="1134" w:type="dxa"/>
            <w:vAlign w:val="center"/>
          </w:tcPr>
          <w:p w:rsidR="00CB6C20" w:rsidRPr="00C91929" w:rsidRDefault="001913AE" w:rsidP="001F0F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894D53">
              <w:rPr>
                <w:rFonts w:ascii="Times New Roman" w:hAnsi="Times New Roman"/>
              </w:rPr>
              <w:t xml:space="preserve"> </w:t>
            </w:r>
            <w:r w:rsidR="00CB6C20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B6C20" w:rsidRPr="00CB6C20" w:rsidRDefault="00CB6C20" w:rsidP="00894D53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CB6C20" w:rsidRPr="00084EDB" w:rsidTr="00894D53">
        <w:tc>
          <w:tcPr>
            <w:tcW w:w="547" w:type="dxa"/>
            <w:vAlign w:val="center"/>
          </w:tcPr>
          <w:p w:rsidR="00CB6C20" w:rsidRPr="00084EDB" w:rsidRDefault="00CB6C20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73" w:type="dxa"/>
            <w:vAlign w:val="center"/>
          </w:tcPr>
          <w:p w:rsidR="00CB6C20" w:rsidRPr="00C91929" w:rsidRDefault="00CB6C20" w:rsidP="00894D5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контрольных снятий показаний с расчетных приборов учета</w:t>
            </w:r>
          </w:p>
        </w:tc>
        <w:tc>
          <w:tcPr>
            <w:tcW w:w="1134" w:type="dxa"/>
            <w:vAlign w:val="center"/>
          </w:tcPr>
          <w:p w:rsidR="00CB6C20" w:rsidRPr="00C91929" w:rsidRDefault="001913AE" w:rsidP="001F0F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894D53">
              <w:rPr>
                <w:rFonts w:ascii="Times New Roman" w:hAnsi="Times New Roman"/>
              </w:rPr>
              <w:t xml:space="preserve"> </w:t>
            </w:r>
            <w:r w:rsidR="00CB6C20"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B6C20" w:rsidRPr="00CB6C20" w:rsidRDefault="00CB6C20" w:rsidP="00894D53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3921E0" w:rsidRPr="00084EDB" w:rsidTr="00894D53">
        <w:tc>
          <w:tcPr>
            <w:tcW w:w="547" w:type="dxa"/>
            <w:vAlign w:val="center"/>
          </w:tcPr>
          <w:p w:rsidR="003921E0" w:rsidRPr="00084EDB" w:rsidRDefault="00894D53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73" w:type="dxa"/>
            <w:vAlign w:val="center"/>
          </w:tcPr>
          <w:p w:rsidR="003921E0" w:rsidRPr="00C91929" w:rsidRDefault="003921E0" w:rsidP="00894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929">
              <w:rPr>
                <w:rFonts w:ascii="Times New Roman" w:hAnsi="Times New Roman"/>
                <w:sz w:val="24"/>
                <w:szCs w:val="24"/>
              </w:rPr>
              <w:t>Установка общедомовых приборов учета</w:t>
            </w:r>
          </w:p>
        </w:tc>
        <w:tc>
          <w:tcPr>
            <w:tcW w:w="1134" w:type="dxa"/>
            <w:vAlign w:val="center"/>
          </w:tcPr>
          <w:p w:rsidR="003921E0" w:rsidRPr="00084EDB" w:rsidRDefault="001913AE" w:rsidP="001F0F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894D53">
              <w:rPr>
                <w:rFonts w:ascii="Times New Roman" w:hAnsi="Times New Roman"/>
              </w:rPr>
              <w:t xml:space="preserve"> </w:t>
            </w:r>
            <w:r w:rsidR="003921E0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3921E0" w:rsidRPr="00CB6C20" w:rsidRDefault="003921E0" w:rsidP="00894D53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</w:tbl>
    <w:p w:rsidR="00150C33" w:rsidRDefault="00150C33"/>
    <w:sectPr w:rsidR="00150C33" w:rsidSect="0015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21B"/>
    <w:rsid w:val="00066C29"/>
    <w:rsid w:val="00150C33"/>
    <w:rsid w:val="001913AE"/>
    <w:rsid w:val="001B3826"/>
    <w:rsid w:val="001F0F78"/>
    <w:rsid w:val="00381C02"/>
    <w:rsid w:val="003921E0"/>
    <w:rsid w:val="00414BD6"/>
    <w:rsid w:val="0044321B"/>
    <w:rsid w:val="00570915"/>
    <w:rsid w:val="005B6B1E"/>
    <w:rsid w:val="007468DA"/>
    <w:rsid w:val="00894D53"/>
    <w:rsid w:val="008D7106"/>
    <w:rsid w:val="00945E3C"/>
    <w:rsid w:val="0094757D"/>
    <w:rsid w:val="00A41220"/>
    <w:rsid w:val="00B50D6B"/>
    <w:rsid w:val="00B5271B"/>
    <w:rsid w:val="00BD3FE6"/>
    <w:rsid w:val="00C91929"/>
    <w:rsid w:val="00CB6C20"/>
    <w:rsid w:val="00DE77AB"/>
    <w:rsid w:val="00E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ЧЭК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Иваницкая</dc:creator>
  <cp:keywords/>
  <dc:description/>
  <cp:lastModifiedBy>Федорова Анастасия Александровна</cp:lastModifiedBy>
  <cp:revision>12</cp:revision>
  <cp:lastPrinted>2014-02-27T07:53:00Z</cp:lastPrinted>
  <dcterms:created xsi:type="dcterms:W3CDTF">2014-02-07T05:20:00Z</dcterms:created>
  <dcterms:modified xsi:type="dcterms:W3CDTF">2018-02-21T06:57:00Z</dcterms:modified>
</cp:coreProperties>
</file>